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73" w:rsidRDefault="00853073" w:rsidP="00853073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s-ES" w:eastAsia="es-ES"/>
        </w:rPr>
        <w:drawing>
          <wp:inline distT="0" distB="0" distL="0" distR="0">
            <wp:extent cx="1685925" cy="495300"/>
            <wp:effectExtent l="19050" t="0" r="9525" b="0"/>
            <wp:docPr id="1" name="0 Imagen" descr="logoch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73" w:rsidRDefault="00853073" w:rsidP="00853073">
      <w:pPr>
        <w:jc w:val="center"/>
        <w:rPr>
          <w:sz w:val="36"/>
          <w:szCs w:val="36"/>
        </w:rPr>
      </w:pPr>
      <w:r>
        <w:rPr>
          <w:sz w:val="36"/>
          <w:szCs w:val="36"/>
        </w:rPr>
        <w:pict>
          <v:rect id="_x0000_i1025" style="width:0;height:1.5pt" o:hralign="center" o:hrstd="t" o:hr="t" fillcolor="gray" stroked="f"/>
        </w:pict>
      </w:r>
    </w:p>
    <w:p w:rsidR="00F430D9" w:rsidRDefault="00AB62F0">
      <w:pPr>
        <w:rPr>
          <w:sz w:val="36"/>
          <w:szCs w:val="36"/>
        </w:rPr>
      </w:pPr>
      <w:r w:rsidRPr="00FC442A">
        <w:rPr>
          <w:sz w:val="36"/>
          <w:szCs w:val="36"/>
        </w:rPr>
        <w:t xml:space="preserve">EN LOS INICIOS Y SOBRE LOS INICIOS </w:t>
      </w:r>
    </w:p>
    <w:p w:rsidR="00AB62F0" w:rsidRPr="00F430D9" w:rsidRDefault="00AB62F0">
      <w:pPr>
        <w:rPr>
          <w:sz w:val="36"/>
          <w:szCs w:val="36"/>
        </w:rPr>
      </w:pPr>
      <w:r>
        <w:t xml:space="preserve">El momento actual y el futuro de la historia  </w:t>
      </w:r>
    </w:p>
    <w:p w:rsidR="00F430D9" w:rsidRPr="00F430D9" w:rsidRDefault="00F430D9">
      <w:pPr>
        <w:rPr>
          <w:sz w:val="28"/>
          <w:szCs w:val="28"/>
        </w:rPr>
      </w:pPr>
      <w:r w:rsidRPr="00F430D9">
        <w:rPr>
          <w:sz w:val="28"/>
          <w:szCs w:val="28"/>
        </w:rPr>
        <w:t xml:space="preserve">Editorial De Colores </w:t>
      </w:r>
    </w:p>
    <w:p w:rsidR="002D6C9A" w:rsidRDefault="002D6C9A">
      <w:r>
        <w:t>Hoy como ayer</w:t>
      </w:r>
    </w:p>
    <w:p w:rsidR="00AB62F0" w:rsidRDefault="00AB62F0">
      <w:r>
        <w:t>En</w:t>
      </w:r>
      <w:r w:rsidR="00FC34D9">
        <w:t xml:space="preserve"> </w:t>
      </w:r>
      <w:r>
        <w:t xml:space="preserve"> Mayo de 1949 cuando recién empezaban los cursillos numerados, los jóvenes por medio de PROA fueron  a entrevistar a uno de los veteranos consiliarios de los Cursillos, el P. Bartolomé Nicolau. </w:t>
      </w:r>
      <w:r w:rsidR="00F430D9">
        <w:t xml:space="preserve"> </w:t>
      </w:r>
      <w:r>
        <w:t xml:space="preserve">No querían auto engañarse con un entusiasmo desbordado;  no querían </w:t>
      </w:r>
      <w:r w:rsidR="00F80437">
        <w:t>equivocarse</w:t>
      </w:r>
      <w:r>
        <w:t xml:space="preserve">;  no querían caer en unas expectativas que </w:t>
      </w:r>
      <w:r w:rsidR="00F80437">
        <w:t>pudieran</w:t>
      </w:r>
      <w:r>
        <w:t xml:space="preserve"> ser exageradas.</w:t>
      </w:r>
    </w:p>
    <w:p w:rsidR="00AB62F0" w:rsidRDefault="00AB62F0">
      <w:r>
        <w:t xml:space="preserve">Al </w:t>
      </w:r>
      <w:r w:rsidR="00F430D9">
        <w:t>preguntar</w:t>
      </w:r>
      <w:r>
        <w:t>le al P. Nicolau sobre los cursillos dijo:</w:t>
      </w:r>
      <w:r w:rsidR="007B0C8D">
        <w:t xml:space="preserve"> </w:t>
      </w:r>
      <w:r>
        <w:t xml:space="preserve"> “No hay palabras  con suficiente </w:t>
      </w:r>
      <w:r w:rsidR="0046341E">
        <w:t>colorido para describir las maravillas de la gracia que tan copiosamente florecen en el clima de los cursillos.”</w:t>
      </w:r>
    </w:p>
    <w:p w:rsidR="0046341E" w:rsidRDefault="0046341E">
      <w:r>
        <w:t xml:space="preserve"> ¿</w:t>
      </w:r>
      <w:r w:rsidR="00FC34D9">
        <w:t>Qué</w:t>
      </w:r>
      <w:r>
        <w:t xml:space="preserve"> piensa Vd. de la marcha actual de la Obra en Mallorca?</w:t>
      </w:r>
    </w:p>
    <w:p w:rsidR="00A65A54" w:rsidRDefault="00451CB0">
      <w:r>
        <w:t>“</w:t>
      </w:r>
      <w:r w:rsidR="00E25A2C">
        <w:t>Precisamente eso: que l</w:t>
      </w:r>
      <w:r w:rsidR="007B0C8D">
        <w:t>a obra</w:t>
      </w:r>
      <w:r w:rsidR="00A819AF">
        <w:t xml:space="preserve"> actualmente</w:t>
      </w:r>
      <w:r w:rsidR="00E25A2C">
        <w:t xml:space="preserve"> marcha. Y está dicho todo. </w:t>
      </w:r>
      <w:r w:rsidR="00B25E4E">
        <w:t>Si me lo permites diré que es una marcha inicial</w:t>
      </w:r>
      <w:r w:rsidR="008C4877">
        <w:t>, pero robusta, segura, definitiva. Era de lamentar que hasta ahora nobilísimos esfuerzos no llegaran a cristalizar</w:t>
      </w:r>
      <w:r>
        <w:t xml:space="preserve"> en realidades palpables. </w:t>
      </w:r>
      <w:r w:rsidR="003F7791">
        <w:t xml:space="preserve">La conducta y el entusiasmo </w:t>
      </w:r>
      <w:r w:rsidR="00E46EC5">
        <w:t>de un puñado de jó</w:t>
      </w:r>
      <w:r w:rsidR="003F7791">
        <w:t>venes</w:t>
      </w:r>
      <w:r w:rsidR="002501FB">
        <w:t xml:space="preserve">, </w:t>
      </w:r>
      <w:r w:rsidR="00E46EC5">
        <w:t xml:space="preserve">era heroica. </w:t>
      </w:r>
      <w:r w:rsidR="009179F0">
        <w:t>Quizá</w:t>
      </w:r>
      <w:r w:rsidR="002501FB">
        <w:t>s lo de hoy sea el premio de lo</w:t>
      </w:r>
      <w:r w:rsidR="009179F0">
        <w:t xml:space="preserve"> de ayer. </w:t>
      </w:r>
    </w:p>
    <w:p w:rsidR="00FB443A" w:rsidRDefault="00FB443A">
      <w:r>
        <w:t>Por fin los chispazos de los Cursillos han logrado prender fuego</w:t>
      </w:r>
      <w:r w:rsidR="00D4126F">
        <w:t xml:space="preserve"> a un ángulo de la juventud mallorquina. </w:t>
      </w:r>
      <w:r w:rsidR="00662A1F">
        <w:t xml:space="preserve"> </w:t>
      </w:r>
      <w:r w:rsidR="005C7EF3">
        <w:t xml:space="preserve">Pero no se olvide que solo un ángulo arde </w:t>
      </w:r>
      <w:r w:rsidR="00ED3AB4">
        <w:t>y que</w:t>
      </w:r>
      <w:r w:rsidR="00DF7186">
        <w:t xml:space="preserve"> nuestra misión es abrasarlo</w:t>
      </w:r>
      <w:r w:rsidR="00ED3AB4">
        <w:t xml:space="preserve"> todo</w:t>
      </w:r>
      <w:r w:rsidR="004B2AC0">
        <w:t>, prender fuego a los cuatro costados de esa juventud que muere de frio</w:t>
      </w:r>
      <w:r w:rsidR="002D6C9A">
        <w:t xml:space="preserve">, y soplar fuerte. </w:t>
      </w:r>
    </w:p>
    <w:p w:rsidR="007F3110" w:rsidRDefault="00456190" w:rsidP="00F80437">
      <w:pPr>
        <w:spacing w:line="480" w:lineRule="auto"/>
      </w:pPr>
      <w:r>
        <w:t>Ya sabemos có</w:t>
      </w:r>
      <w:r w:rsidR="00C1322B">
        <w:t xml:space="preserve">mo. </w:t>
      </w:r>
      <w:r w:rsidR="00F430D9">
        <w:t xml:space="preserve"> </w:t>
      </w:r>
      <w:r w:rsidR="00C1322B" w:rsidRPr="00857DDE">
        <w:rPr>
          <w:i/>
        </w:rPr>
        <w:t>Prender fuego con Cursillos,</w:t>
      </w:r>
      <w:r w:rsidRPr="00857DDE">
        <w:rPr>
          <w:i/>
        </w:rPr>
        <w:t xml:space="preserve"> </w:t>
      </w:r>
      <w:r w:rsidR="00C1322B" w:rsidRPr="00857DDE">
        <w:rPr>
          <w:i/>
        </w:rPr>
        <w:t>s</w:t>
      </w:r>
      <w:r w:rsidR="001148E3" w:rsidRPr="00857DDE">
        <w:rPr>
          <w:i/>
        </w:rPr>
        <w:t>oplar con</w:t>
      </w:r>
      <w:r w:rsidR="00C1322B" w:rsidRPr="00857DDE">
        <w:rPr>
          <w:i/>
        </w:rPr>
        <w:t xml:space="preserve"> Cursillos, abrazar todo con Cursillos. </w:t>
      </w:r>
      <w:r w:rsidR="00857DDE">
        <w:rPr>
          <w:i/>
        </w:rPr>
        <w:t>Aquel cursillo anual de antaño, con ser muy bueno era un fuego asilado</w:t>
      </w:r>
      <w:r w:rsidR="00857DDE" w:rsidRPr="00A72209">
        <w:t xml:space="preserve">. </w:t>
      </w:r>
      <w:r w:rsidR="00EB2C16" w:rsidRPr="00A72209">
        <w:t>Y ya lo hemos dicho, se necesita el soplo</w:t>
      </w:r>
      <w:r w:rsidR="00273FC1" w:rsidRPr="00A72209">
        <w:t>,</w:t>
      </w:r>
      <w:r w:rsidR="00273FC1" w:rsidRPr="00A72209">
        <w:rPr>
          <w:b/>
          <w:i/>
        </w:rPr>
        <w:t xml:space="preserve"> </w:t>
      </w:r>
      <w:r w:rsidR="00273FC1">
        <w:rPr>
          <w:i/>
        </w:rPr>
        <w:t>el vendaval de otros muchos cursillos</w:t>
      </w:r>
      <w:r w:rsidR="00A72209">
        <w:rPr>
          <w:i/>
        </w:rPr>
        <w:t xml:space="preserve"> si queremos que arda todo. </w:t>
      </w:r>
      <w:r w:rsidR="00A72209" w:rsidRPr="00A72209">
        <w:t xml:space="preserve">¡No desfallezcamos! </w:t>
      </w:r>
      <w:r w:rsidR="00662A1F">
        <w:t xml:space="preserve"> </w:t>
      </w:r>
      <w:r w:rsidR="00A72209" w:rsidRPr="00A72209">
        <w:t xml:space="preserve">Los diferentes problemas </w:t>
      </w:r>
      <w:r w:rsidR="00A72209">
        <w:t>– cuestión económica, crisis de dirigentes</w:t>
      </w:r>
      <w:r w:rsidR="00C108B4">
        <w:t>, apatía,  frio en el Centro</w:t>
      </w:r>
      <w:r w:rsidR="001D55D6">
        <w:t xml:space="preserve"> – </w:t>
      </w:r>
      <w:r w:rsidR="00662A1F">
        <w:t xml:space="preserve"> </w:t>
      </w:r>
      <w:r w:rsidR="001D55D6">
        <w:t>que cual morbos crónicos nos han aquejado largos años</w:t>
      </w:r>
      <w:r w:rsidR="007127B2">
        <w:t xml:space="preserve">, </w:t>
      </w:r>
      <w:r w:rsidR="00F80437">
        <w:t xml:space="preserve"> </w:t>
      </w:r>
      <w:r w:rsidR="007127B2">
        <w:t>están desapareciendo rápidamente con el tratamiento enérgico de</w:t>
      </w:r>
      <w:r w:rsidR="00490A75">
        <w:t>l Cursillo</w:t>
      </w:r>
      <w:r w:rsidR="00F80437">
        <w:t>.”</w:t>
      </w:r>
    </w:p>
    <w:p w:rsidR="00F80437" w:rsidRPr="00A72209" w:rsidRDefault="00F80437" w:rsidP="00F80437">
      <w:pPr>
        <w:spacing w:line="480" w:lineRule="auto"/>
      </w:pPr>
      <w:r>
        <w:lastRenderedPageBreak/>
        <w:t xml:space="preserve">El </w:t>
      </w:r>
      <w:r w:rsidR="00E30191">
        <w:t xml:space="preserve"> </w:t>
      </w:r>
      <w:r>
        <w:t xml:space="preserve">P. </w:t>
      </w:r>
      <w:r w:rsidR="00E30191">
        <w:t xml:space="preserve">Bartolomé </w:t>
      </w:r>
      <w:r>
        <w:t>Nicolau</w:t>
      </w:r>
      <w:r w:rsidR="00E30191">
        <w:t xml:space="preserve"> fue</w:t>
      </w:r>
      <w:r w:rsidR="0092766C">
        <w:t xml:space="preserve"> uno de los sacerdotes que más</w:t>
      </w:r>
      <w:r w:rsidR="00E30191">
        <w:t xml:space="preserve"> comprendía las ideas de Eduardo</w:t>
      </w:r>
      <w:r w:rsidR="0092766C">
        <w:t xml:space="preserve">. </w:t>
      </w:r>
      <w:r>
        <w:t xml:space="preserve"> </w:t>
      </w:r>
      <w:r w:rsidR="007B0C8D">
        <w:t>E</w:t>
      </w:r>
      <w:r w:rsidR="0092766C">
        <w:t xml:space="preserve">n aquellos tiempos (año 1949) </w:t>
      </w:r>
      <w:r w:rsidR="00B01220">
        <w:t xml:space="preserve">resaltó </w:t>
      </w:r>
      <w:r w:rsidR="0092766C">
        <w:t>la marcha de</w:t>
      </w:r>
      <w:r w:rsidR="00E30191">
        <w:t xml:space="preserve"> los</w:t>
      </w:r>
      <w:r>
        <w:t xml:space="preserve"> cursillos</w:t>
      </w:r>
      <w:r w:rsidR="00B01220">
        <w:t xml:space="preserve"> que desde años atrás eran</w:t>
      </w:r>
      <w:r w:rsidR="0092766C">
        <w:t xml:space="preserve"> </w:t>
      </w:r>
      <w:r w:rsidR="00B01220">
        <w:t>realizados</w:t>
      </w:r>
      <w:r w:rsidR="00E30191">
        <w:t xml:space="preserve"> </w:t>
      </w:r>
      <w:r w:rsidR="00B01220">
        <w:t xml:space="preserve">por el esfuerzo y entusiasmo heroico de unos pocos jóvenes. </w:t>
      </w:r>
      <w:r w:rsidR="007F3110">
        <w:t xml:space="preserve">“Quizás lo de hoy sea el premio de lo de ayer.” </w:t>
      </w:r>
      <w:r w:rsidR="00E30191">
        <w:t xml:space="preserve">  </w:t>
      </w:r>
    </w:p>
    <w:sectPr w:rsidR="00F80437" w:rsidRPr="00A72209" w:rsidSect="00DD34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QXn7DvoHr7BBjloOW0Zbv/nDeI=" w:salt="XJ4fg/7pQXgshWpCSp0Qfw=="/>
  <w:defaultTabStop w:val="708"/>
  <w:hyphenationZone w:val="425"/>
  <w:characterSpacingControl w:val="doNotCompress"/>
  <w:compat/>
  <w:rsids>
    <w:rsidRoot w:val="00AB62F0"/>
    <w:rsid w:val="0003097D"/>
    <w:rsid w:val="000F5FF2"/>
    <w:rsid w:val="001148E3"/>
    <w:rsid w:val="001D55D6"/>
    <w:rsid w:val="002501FB"/>
    <w:rsid w:val="00273FC1"/>
    <w:rsid w:val="002D6C9A"/>
    <w:rsid w:val="003F7791"/>
    <w:rsid w:val="00451CB0"/>
    <w:rsid w:val="00456190"/>
    <w:rsid w:val="0046341E"/>
    <w:rsid w:val="00490A75"/>
    <w:rsid w:val="004B2AC0"/>
    <w:rsid w:val="005C7EF3"/>
    <w:rsid w:val="00662A1F"/>
    <w:rsid w:val="007127B2"/>
    <w:rsid w:val="007B0C8D"/>
    <w:rsid w:val="007F3110"/>
    <w:rsid w:val="00853073"/>
    <w:rsid w:val="00857DDE"/>
    <w:rsid w:val="008C4877"/>
    <w:rsid w:val="009179F0"/>
    <w:rsid w:val="0092766C"/>
    <w:rsid w:val="00A65A54"/>
    <w:rsid w:val="00A72209"/>
    <w:rsid w:val="00A819AF"/>
    <w:rsid w:val="00AB62F0"/>
    <w:rsid w:val="00B01220"/>
    <w:rsid w:val="00B25E4E"/>
    <w:rsid w:val="00C108B4"/>
    <w:rsid w:val="00C1094C"/>
    <w:rsid w:val="00C1322B"/>
    <w:rsid w:val="00D378EA"/>
    <w:rsid w:val="00D4126F"/>
    <w:rsid w:val="00DD34AC"/>
    <w:rsid w:val="00DF7186"/>
    <w:rsid w:val="00E25A2C"/>
    <w:rsid w:val="00E30191"/>
    <w:rsid w:val="00E46EC5"/>
    <w:rsid w:val="00EB2C16"/>
    <w:rsid w:val="00ED3AB4"/>
    <w:rsid w:val="00F430D9"/>
    <w:rsid w:val="00F80437"/>
    <w:rsid w:val="00FB443A"/>
    <w:rsid w:val="00FC34D9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1876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Maria</cp:lastModifiedBy>
  <cp:revision>2</cp:revision>
  <dcterms:created xsi:type="dcterms:W3CDTF">2017-07-05T02:22:00Z</dcterms:created>
  <dcterms:modified xsi:type="dcterms:W3CDTF">2017-07-05T02:22:00Z</dcterms:modified>
</cp:coreProperties>
</file>